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EDA4B" w14:textId="7AD14245" w:rsidR="00BC49E2" w:rsidRDefault="00BC49E2" w:rsidP="00BC49E2">
      <w:pPr>
        <w:pStyle w:val="Default"/>
        <w:jc w:val="center"/>
        <w:rPr>
          <w:b/>
          <w:bCs/>
          <w:sz w:val="22"/>
          <w:szCs w:val="22"/>
        </w:rPr>
      </w:pPr>
      <w:r>
        <w:rPr>
          <w:b/>
          <w:bCs/>
          <w:sz w:val="22"/>
          <w:szCs w:val="22"/>
        </w:rPr>
        <w:t xml:space="preserve">Report of Scrutiny </w:t>
      </w:r>
      <w:r w:rsidR="000F2418">
        <w:rPr>
          <w:b/>
          <w:bCs/>
          <w:sz w:val="22"/>
          <w:szCs w:val="22"/>
        </w:rPr>
        <w:t>Budget and Performance Panel</w:t>
      </w:r>
    </w:p>
    <w:p w14:paraId="2C6933F5" w14:textId="77777777" w:rsidR="00BC49E2" w:rsidRPr="00C00AC7" w:rsidRDefault="00BC49E2" w:rsidP="00BC49E2">
      <w:pPr>
        <w:pStyle w:val="Default"/>
        <w:jc w:val="both"/>
        <w:rPr>
          <w:sz w:val="22"/>
          <w:szCs w:val="22"/>
        </w:rPr>
      </w:pPr>
    </w:p>
    <w:p w14:paraId="5AFB0722" w14:textId="73E2D57C" w:rsidR="00BC49E2" w:rsidRDefault="00BC49E2" w:rsidP="001A7F52">
      <w:pPr>
        <w:pStyle w:val="Default"/>
        <w:numPr>
          <w:ilvl w:val="0"/>
          <w:numId w:val="13"/>
        </w:numPr>
        <w:jc w:val="both"/>
        <w:rPr>
          <w:sz w:val="22"/>
          <w:szCs w:val="22"/>
        </w:rPr>
      </w:pPr>
      <w:r w:rsidRPr="00C00AC7">
        <w:rPr>
          <w:sz w:val="22"/>
          <w:szCs w:val="22"/>
        </w:rPr>
        <w:t xml:space="preserve">This report summarises the business considered at the meeting of </w:t>
      </w:r>
      <w:r w:rsidR="008104E7">
        <w:rPr>
          <w:sz w:val="22"/>
          <w:szCs w:val="22"/>
        </w:rPr>
        <w:t xml:space="preserve">the </w:t>
      </w:r>
      <w:r>
        <w:rPr>
          <w:sz w:val="22"/>
          <w:szCs w:val="22"/>
        </w:rPr>
        <w:t xml:space="preserve">Scrutiny </w:t>
      </w:r>
      <w:r w:rsidR="000F2418">
        <w:rPr>
          <w:sz w:val="22"/>
          <w:szCs w:val="22"/>
        </w:rPr>
        <w:t xml:space="preserve">Budget and Performance Panel </w:t>
      </w:r>
      <w:r w:rsidR="006F4246">
        <w:rPr>
          <w:sz w:val="22"/>
          <w:szCs w:val="22"/>
        </w:rPr>
        <w:t>held</w:t>
      </w:r>
      <w:r>
        <w:rPr>
          <w:sz w:val="22"/>
          <w:szCs w:val="22"/>
        </w:rPr>
        <w:t xml:space="preserve"> on </w:t>
      </w:r>
      <w:r w:rsidR="000F2418">
        <w:rPr>
          <w:sz w:val="22"/>
          <w:szCs w:val="22"/>
        </w:rPr>
        <w:t>15 November</w:t>
      </w:r>
      <w:r w:rsidR="004F4676">
        <w:rPr>
          <w:sz w:val="22"/>
          <w:szCs w:val="22"/>
        </w:rPr>
        <w:t xml:space="preserve"> 2021</w:t>
      </w:r>
      <w:r w:rsidR="008104E7">
        <w:rPr>
          <w:sz w:val="22"/>
          <w:szCs w:val="22"/>
        </w:rPr>
        <w:t>.</w:t>
      </w:r>
    </w:p>
    <w:p w14:paraId="250AB220" w14:textId="26603B29" w:rsidR="00E368D7" w:rsidRDefault="00E368D7" w:rsidP="00BC49E2">
      <w:pPr>
        <w:pStyle w:val="Default"/>
        <w:jc w:val="both"/>
        <w:rPr>
          <w:b/>
          <w:sz w:val="22"/>
          <w:szCs w:val="22"/>
          <w:u w:val="single"/>
        </w:rPr>
      </w:pPr>
    </w:p>
    <w:p w14:paraId="7413D9AB" w14:textId="77777777" w:rsidR="000F2418" w:rsidRPr="000F2418" w:rsidRDefault="000F2418" w:rsidP="000F2418">
      <w:pPr>
        <w:pStyle w:val="Normal17"/>
        <w:ind w:left="11"/>
        <w:jc w:val="both"/>
        <w:rPr>
          <w:rFonts w:cs="Arial"/>
          <w:bCs/>
          <w:sz w:val="22"/>
          <w:szCs w:val="22"/>
        </w:rPr>
      </w:pPr>
      <w:r w:rsidRPr="000F2418">
        <w:rPr>
          <w:rFonts w:cs="Arial"/>
          <w:b/>
          <w:sz w:val="22"/>
          <w:szCs w:val="22"/>
          <w:bdr w:val="none" w:sz="0" w:space="0" w:color="auto" w:frame="1"/>
        </w:rPr>
        <w:t>Corporate Strategy Quarterly Performance Monitoring Report, Quarter Two 2021/22</w:t>
      </w:r>
    </w:p>
    <w:p w14:paraId="605FD11E" w14:textId="77777777" w:rsidR="004F4676" w:rsidRPr="00C23670" w:rsidRDefault="004F4676" w:rsidP="00C23670">
      <w:pPr>
        <w:pStyle w:val="Default"/>
        <w:jc w:val="both"/>
        <w:rPr>
          <w:b/>
          <w:sz w:val="22"/>
          <w:szCs w:val="22"/>
        </w:rPr>
      </w:pPr>
    </w:p>
    <w:p w14:paraId="15598DB8" w14:textId="796A2DC9" w:rsidR="000F2418" w:rsidRPr="000F2418" w:rsidRDefault="000F2418" w:rsidP="000F2418">
      <w:pPr>
        <w:pStyle w:val="ListParagraph"/>
        <w:numPr>
          <w:ilvl w:val="0"/>
          <w:numId w:val="13"/>
        </w:numPr>
        <w:jc w:val="both"/>
        <w:rPr>
          <w:rFonts w:ascii="Arial" w:hAnsi="Arial" w:cs="Arial"/>
        </w:rPr>
      </w:pPr>
      <w:r w:rsidRPr="000F2418">
        <w:rPr>
          <w:rFonts w:ascii="Arial" w:hAnsi="Arial" w:cs="Arial"/>
        </w:rPr>
        <w:t xml:space="preserve">The Chief Executive and the Shared Services Lead for Transformation and Partnerships presented </w:t>
      </w:r>
      <w:r>
        <w:rPr>
          <w:rFonts w:ascii="Arial" w:hAnsi="Arial" w:cs="Arial"/>
        </w:rPr>
        <w:t>update on</w:t>
      </w:r>
      <w:r w:rsidRPr="000F2418">
        <w:rPr>
          <w:rFonts w:ascii="Arial" w:hAnsi="Arial" w:cs="Arial"/>
        </w:rPr>
        <w:t xml:space="preserve"> the Council’s performance against the delivery of the Corporate Strategy projects and objectives during Quarter 2 (July-September 2021).</w:t>
      </w:r>
    </w:p>
    <w:p w14:paraId="279E7CA0" w14:textId="77777777" w:rsidR="000F2418" w:rsidRPr="000F2418" w:rsidRDefault="000F2418" w:rsidP="000F2418">
      <w:pPr>
        <w:pStyle w:val="ListParagraph"/>
        <w:ind w:left="360"/>
        <w:jc w:val="both"/>
        <w:rPr>
          <w:rFonts w:ascii="Arial" w:hAnsi="Arial" w:cs="Arial"/>
        </w:rPr>
      </w:pPr>
    </w:p>
    <w:p w14:paraId="061FCE9F" w14:textId="39EFEB58" w:rsidR="000F2418" w:rsidRPr="000F2418" w:rsidRDefault="000F2418" w:rsidP="000F2418">
      <w:pPr>
        <w:pStyle w:val="ListParagraph"/>
        <w:numPr>
          <w:ilvl w:val="0"/>
          <w:numId w:val="13"/>
        </w:numPr>
        <w:jc w:val="both"/>
        <w:rPr>
          <w:rFonts w:ascii="Arial" w:hAnsi="Arial" w:cs="Arial"/>
        </w:rPr>
      </w:pPr>
      <w:r>
        <w:rPr>
          <w:rFonts w:ascii="Arial" w:hAnsi="Arial" w:cs="Arial"/>
        </w:rPr>
        <w:t>We welcomed progress made within the quarter, with</w:t>
      </w:r>
      <w:r w:rsidRPr="000F2418">
        <w:rPr>
          <w:rFonts w:ascii="Arial" w:hAnsi="Arial" w:cs="Arial"/>
        </w:rPr>
        <w:t xml:space="preserve"> 11 of 14 projects on-track and one rated amber. </w:t>
      </w:r>
    </w:p>
    <w:p w14:paraId="0D466658" w14:textId="77777777" w:rsidR="000F2418" w:rsidRPr="000F2418" w:rsidRDefault="000F2418" w:rsidP="000F2418">
      <w:pPr>
        <w:pStyle w:val="ListParagraph"/>
        <w:ind w:left="360"/>
        <w:jc w:val="both"/>
        <w:rPr>
          <w:rFonts w:ascii="Arial" w:hAnsi="Arial" w:cs="Arial"/>
        </w:rPr>
      </w:pPr>
    </w:p>
    <w:p w14:paraId="60D0FF1E" w14:textId="6D278C64" w:rsidR="000F2418" w:rsidRPr="000F2418" w:rsidRDefault="000F2418" w:rsidP="000F2418">
      <w:pPr>
        <w:pStyle w:val="ListParagraph"/>
        <w:numPr>
          <w:ilvl w:val="0"/>
          <w:numId w:val="13"/>
        </w:numPr>
        <w:jc w:val="both"/>
        <w:rPr>
          <w:rFonts w:ascii="Arial" w:hAnsi="Arial" w:cs="Arial"/>
        </w:rPr>
      </w:pPr>
      <w:r>
        <w:rPr>
          <w:rFonts w:ascii="Arial" w:hAnsi="Arial" w:cs="Arial"/>
        </w:rPr>
        <w:t>We</w:t>
      </w:r>
      <w:r w:rsidRPr="000F2418">
        <w:rPr>
          <w:rFonts w:ascii="Arial" w:hAnsi="Arial" w:cs="Arial"/>
        </w:rPr>
        <w:t xml:space="preserve"> queried the processes in place to ensure the validity of the data</w:t>
      </w:r>
      <w:r>
        <w:rPr>
          <w:rFonts w:ascii="Arial" w:hAnsi="Arial" w:cs="Arial"/>
        </w:rPr>
        <w:t xml:space="preserve"> and </w:t>
      </w:r>
      <w:r w:rsidRPr="000F2418">
        <w:rPr>
          <w:rFonts w:ascii="Arial" w:hAnsi="Arial" w:cs="Arial"/>
        </w:rPr>
        <w:t>welcom</w:t>
      </w:r>
      <w:r w:rsidRPr="000F2418">
        <w:rPr>
          <w:rFonts w:ascii="Arial" w:hAnsi="Arial" w:cs="Arial"/>
        </w:rPr>
        <w:t xml:space="preserve">ed </w:t>
      </w:r>
      <w:r w:rsidRPr="000F2418">
        <w:rPr>
          <w:rFonts w:ascii="Arial" w:hAnsi="Arial" w:cs="Arial"/>
        </w:rPr>
        <w:t>the reassurance that the Council has robust data quality policies and procedures in place</w:t>
      </w:r>
      <w:r w:rsidRPr="000F2418">
        <w:rPr>
          <w:rFonts w:ascii="Arial" w:hAnsi="Arial" w:cs="Arial"/>
        </w:rPr>
        <w:t>.</w:t>
      </w:r>
    </w:p>
    <w:p w14:paraId="4CD80C7C" w14:textId="77777777" w:rsidR="000F2418" w:rsidRPr="000F2418" w:rsidRDefault="000F2418" w:rsidP="000F2418">
      <w:pPr>
        <w:pStyle w:val="ListParagraph"/>
        <w:ind w:left="360"/>
        <w:jc w:val="both"/>
        <w:rPr>
          <w:rFonts w:ascii="Arial" w:hAnsi="Arial" w:cs="Arial"/>
        </w:rPr>
      </w:pPr>
    </w:p>
    <w:p w14:paraId="1763C678" w14:textId="120BC40D" w:rsidR="000F2418" w:rsidRPr="000F2418" w:rsidRDefault="000F2418" w:rsidP="000F2418">
      <w:pPr>
        <w:pStyle w:val="ListParagraph"/>
        <w:numPr>
          <w:ilvl w:val="0"/>
          <w:numId w:val="13"/>
        </w:numPr>
        <w:jc w:val="both"/>
        <w:rPr>
          <w:rFonts w:ascii="Arial" w:hAnsi="Arial" w:cs="Arial"/>
        </w:rPr>
      </w:pPr>
      <w:r>
        <w:rPr>
          <w:rFonts w:ascii="Arial" w:hAnsi="Arial" w:cs="Arial"/>
        </w:rPr>
        <w:t>We had s</w:t>
      </w:r>
      <w:r w:rsidRPr="000F2418">
        <w:rPr>
          <w:rFonts w:ascii="Arial" w:hAnsi="Arial" w:cs="Arial"/>
        </w:rPr>
        <w:t xml:space="preserve">ome concerns over staff vacancies and the impact this may have on the delivery of the Joint Digital Strategy. It was acknowledged that a review of the Council’s IT department had been undertaken and appointments to vacancies would take place shortly. Delivery of the Joint Digital Strategy had continued, with the implementation of </w:t>
      </w:r>
      <w:proofErr w:type="spellStart"/>
      <w:r w:rsidRPr="000F2418">
        <w:rPr>
          <w:rFonts w:ascii="Arial" w:hAnsi="Arial" w:cs="Arial"/>
        </w:rPr>
        <w:t>Sharepoint</w:t>
      </w:r>
      <w:proofErr w:type="spellEnd"/>
      <w:r w:rsidRPr="000F2418">
        <w:rPr>
          <w:rFonts w:ascii="Arial" w:hAnsi="Arial" w:cs="Arial"/>
        </w:rPr>
        <w:t xml:space="preserve"> and work on Planning software. </w:t>
      </w:r>
    </w:p>
    <w:p w14:paraId="69C19FC4" w14:textId="77777777" w:rsidR="000F2418" w:rsidRPr="000F2418" w:rsidRDefault="000F2418" w:rsidP="000F2418">
      <w:pPr>
        <w:pStyle w:val="ListParagraph"/>
        <w:ind w:left="360"/>
        <w:jc w:val="both"/>
        <w:rPr>
          <w:rFonts w:ascii="Arial" w:hAnsi="Arial" w:cs="Arial"/>
        </w:rPr>
      </w:pPr>
    </w:p>
    <w:p w14:paraId="441B088E" w14:textId="0FAB502F" w:rsidR="000F2418" w:rsidRPr="000F2418" w:rsidRDefault="000F2418" w:rsidP="000F2418">
      <w:pPr>
        <w:pStyle w:val="ListParagraph"/>
        <w:numPr>
          <w:ilvl w:val="0"/>
          <w:numId w:val="13"/>
        </w:numPr>
        <w:jc w:val="both"/>
        <w:rPr>
          <w:rFonts w:ascii="Arial" w:hAnsi="Arial" w:cs="Arial"/>
        </w:rPr>
      </w:pPr>
      <w:r>
        <w:rPr>
          <w:rFonts w:ascii="Arial" w:hAnsi="Arial" w:cs="Arial"/>
        </w:rPr>
        <w:t xml:space="preserve">We </w:t>
      </w:r>
      <w:r w:rsidRPr="000F2418">
        <w:rPr>
          <w:rFonts w:ascii="Arial" w:hAnsi="Arial" w:cs="Arial"/>
        </w:rPr>
        <w:t>also welcomed assurances that residents would still be able to have face-to-face and telephone contact with the Council, despite the development of self-service channels.</w:t>
      </w:r>
    </w:p>
    <w:p w14:paraId="5C240E12" w14:textId="77777777" w:rsidR="000F2418" w:rsidRPr="000F2418" w:rsidRDefault="000F2418" w:rsidP="000F2418">
      <w:pPr>
        <w:pStyle w:val="ListParagraph"/>
        <w:ind w:left="360"/>
        <w:jc w:val="both"/>
        <w:rPr>
          <w:rFonts w:ascii="Arial" w:hAnsi="Arial" w:cs="Arial"/>
        </w:rPr>
      </w:pPr>
    </w:p>
    <w:p w14:paraId="6E3CA440" w14:textId="05324CB4" w:rsidR="000F2418" w:rsidRPr="000F2418" w:rsidRDefault="000F2418" w:rsidP="000F2418">
      <w:pPr>
        <w:pStyle w:val="ListParagraph"/>
        <w:numPr>
          <w:ilvl w:val="0"/>
          <w:numId w:val="13"/>
        </w:numPr>
        <w:jc w:val="both"/>
        <w:rPr>
          <w:rFonts w:ascii="Arial" w:hAnsi="Arial" w:cs="Arial"/>
        </w:rPr>
      </w:pPr>
      <w:r>
        <w:rPr>
          <w:rFonts w:ascii="Arial" w:hAnsi="Arial" w:cs="Arial"/>
        </w:rPr>
        <w:t>We</w:t>
      </w:r>
      <w:r w:rsidRPr="000F2418">
        <w:rPr>
          <w:rFonts w:ascii="Arial" w:hAnsi="Arial" w:cs="Arial"/>
        </w:rPr>
        <w:t xml:space="preserve"> commended the Council for having a greater overall employment rate than the North West average but requested that future performance indicators choose more appropriate comparators which are similar to South </w:t>
      </w:r>
      <w:proofErr w:type="spellStart"/>
      <w:r w:rsidRPr="000F2418">
        <w:rPr>
          <w:rFonts w:ascii="Arial" w:hAnsi="Arial" w:cs="Arial"/>
        </w:rPr>
        <w:t>Ribble</w:t>
      </w:r>
      <w:proofErr w:type="spellEnd"/>
      <w:r w:rsidRPr="000F2418">
        <w:rPr>
          <w:rFonts w:ascii="Arial" w:hAnsi="Arial" w:cs="Arial"/>
        </w:rPr>
        <w:t xml:space="preserve"> in terms of geography, affluence and demographic. </w:t>
      </w:r>
    </w:p>
    <w:p w14:paraId="277611AE" w14:textId="77777777" w:rsidR="000F2418" w:rsidRPr="000F2418" w:rsidRDefault="000F2418" w:rsidP="000F2418">
      <w:pPr>
        <w:pStyle w:val="ListParagraph"/>
        <w:ind w:left="360"/>
        <w:jc w:val="both"/>
        <w:rPr>
          <w:rFonts w:ascii="Arial" w:hAnsi="Arial" w:cs="Arial"/>
        </w:rPr>
      </w:pPr>
    </w:p>
    <w:p w14:paraId="7790FF5F" w14:textId="35B1BC1B" w:rsidR="000F2418" w:rsidRPr="000F2418" w:rsidRDefault="000F2418" w:rsidP="000F2418">
      <w:pPr>
        <w:pStyle w:val="ListParagraph"/>
        <w:numPr>
          <w:ilvl w:val="0"/>
          <w:numId w:val="13"/>
        </w:numPr>
        <w:jc w:val="both"/>
        <w:rPr>
          <w:rFonts w:ascii="Arial" w:hAnsi="Arial" w:cs="Arial"/>
        </w:rPr>
      </w:pPr>
      <w:r>
        <w:rPr>
          <w:rFonts w:ascii="Arial" w:hAnsi="Arial" w:cs="Arial"/>
        </w:rPr>
        <w:t>We welcomed a commitment to share the outcomes of the</w:t>
      </w:r>
      <w:r w:rsidRPr="000F2418">
        <w:rPr>
          <w:rFonts w:ascii="Arial" w:hAnsi="Arial" w:cs="Arial"/>
        </w:rPr>
        <w:t xml:space="preserve"> recent Chorley and South </w:t>
      </w:r>
      <w:proofErr w:type="spellStart"/>
      <w:r w:rsidRPr="000F2418">
        <w:rPr>
          <w:rFonts w:ascii="Arial" w:hAnsi="Arial" w:cs="Arial"/>
        </w:rPr>
        <w:t>Ribble</w:t>
      </w:r>
      <w:proofErr w:type="spellEnd"/>
      <w:r w:rsidRPr="000F2418">
        <w:rPr>
          <w:rFonts w:ascii="Arial" w:hAnsi="Arial" w:cs="Arial"/>
        </w:rPr>
        <w:t xml:space="preserve"> Partnership Economic Summit </w:t>
      </w:r>
      <w:r>
        <w:rPr>
          <w:rFonts w:ascii="Arial" w:hAnsi="Arial" w:cs="Arial"/>
        </w:rPr>
        <w:t xml:space="preserve">with </w:t>
      </w:r>
      <w:r w:rsidRPr="000F2418">
        <w:rPr>
          <w:rFonts w:ascii="Arial" w:hAnsi="Arial" w:cs="Arial"/>
        </w:rPr>
        <w:t xml:space="preserve">members. </w:t>
      </w:r>
    </w:p>
    <w:p w14:paraId="10A1E470" w14:textId="77777777" w:rsidR="000F2418" w:rsidRPr="000F2418" w:rsidRDefault="000F2418" w:rsidP="000F2418">
      <w:pPr>
        <w:pStyle w:val="ListParagraph"/>
        <w:ind w:left="360"/>
        <w:jc w:val="both"/>
        <w:rPr>
          <w:rFonts w:ascii="Arial" w:hAnsi="Arial" w:cs="Arial"/>
        </w:rPr>
      </w:pPr>
    </w:p>
    <w:p w14:paraId="2DC55928" w14:textId="1C613C8A" w:rsidR="000F2418" w:rsidRPr="000F2418" w:rsidRDefault="000F2418" w:rsidP="000F2418">
      <w:pPr>
        <w:pStyle w:val="ListParagraph"/>
        <w:numPr>
          <w:ilvl w:val="0"/>
          <w:numId w:val="13"/>
        </w:numPr>
        <w:jc w:val="both"/>
        <w:rPr>
          <w:rFonts w:ascii="Arial" w:hAnsi="Arial" w:cs="Arial"/>
        </w:rPr>
      </w:pPr>
      <w:r>
        <w:rPr>
          <w:rFonts w:ascii="Arial" w:hAnsi="Arial" w:cs="Arial"/>
        </w:rPr>
        <w:t xml:space="preserve">We </w:t>
      </w:r>
      <w:r w:rsidRPr="000F2418">
        <w:rPr>
          <w:rFonts w:ascii="Arial" w:hAnsi="Arial" w:cs="Arial"/>
        </w:rPr>
        <w:t xml:space="preserve">expressed slight concern over it taking an average of 21 days to process a new Housing Benefits claim and queried what could be done to improve this. </w:t>
      </w:r>
      <w:r>
        <w:rPr>
          <w:rFonts w:ascii="Arial" w:hAnsi="Arial" w:cs="Arial"/>
        </w:rPr>
        <w:t>I</w:t>
      </w:r>
      <w:r w:rsidRPr="000F2418">
        <w:rPr>
          <w:rFonts w:ascii="Arial" w:hAnsi="Arial" w:cs="Arial"/>
        </w:rPr>
        <w:t>t was acknowledged that additional resources were needed, and that digitisation was key to enable data transfer which would ultimately expedite the process.</w:t>
      </w:r>
    </w:p>
    <w:p w14:paraId="06FA1D6A" w14:textId="77777777" w:rsidR="000F2418" w:rsidRPr="000F2418" w:rsidRDefault="000F2418" w:rsidP="000F2418">
      <w:pPr>
        <w:pStyle w:val="ListParagraph"/>
        <w:ind w:left="360"/>
        <w:jc w:val="both"/>
        <w:rPr>
          <w:rFonts w:ascii="Arial" w:hAnsi="Arial" w:cs="Arial"/>
        </w:rPr>
      </w:pPr>
    </w:p>
    <w:p w14:paraId="444722BB" w14:textId="77777777" w:rsidR="000F2418" w:rsidRPr="000F2418" w:rsidRDefault="000F2418" w:rsidP="000F2418">
      <w:pPr>
        <w:pStyle w:val="ListParagraph"/>
        <w:numPr>
          <w:ilvl w:val="0"/>
          <w:numId w:val="13"/>
        </w:numPr>
        <w:jc w:val="both"/>
        <w:rPr>
          <w:rFonts w:ascii="Arial" w:hAnsi="Arial" w:cs="Arial"/>
        </w:rPr>
      </w:pPr>
      <w:r w:rsidRPr="000F2418">
        <w:rPr>
          <w:rFonts w:ascii="Arial" w:hAnsi="Arial" w:cs="Arial"/>
        </w:rPr>
        <w:t xml:space="preserve">It was noted that 27,500 trees had been planted in South </w:t>
      </w:r>
      <w:proofErr w:type="spellStart"/>
      <w:r w:rsidRPr="000F2418">
        <w:rPr>
          <w:rFonts w:ascii="Arial" w:hAnsi="Arial" w:cs="Arial"/>
        </w:rPr>
        <w:t>Ribble</w:t>
      </w:r>
      <w:proofErr w:type="spellEnd"/>
      <w:r w:rsidRPr="000F2418">
        <w:rPr>
          <w:rFonts w:ascii="Arial" w:hAnsi="Arial" w:cs="Arial"/>
        </w:rPr>
        <w:t xml:space="preserve"> in 2021 and further information was requested on how those which survive and thrive are monitored and managed and the length of time it would take for these trees to mature. </w:t>
      </w:r>
    </w:p>
    <w:p w14:paraId="780C34C0" w14:textId="77777777" w:rsidR="000F2418" w:rsidRPr="000F2418" w:rsidRDefault="000F2418" w:rsidP="000F2418">
      <w:pPr>
        <w:pStyle w:val="ListParagraph"/>
        <w:ind w:left="360"/>
        <w:jc w:val="both"/>
        <w:rPr>
          <w:rFonts w:ascii="Arial" w:hAnsi="Arial" w:cs="Arial"/>
        </w:rPr>
      </w:pPr>
    </w:p>
    <w:p w14:paraId="5BFAA400" w14:textId="29860CDF" w:rsidR="000F2418" w:rsidRDefault="000F2418" w:rsidP="000F2418">
      <w:pPr>
        <w:pStyle w:val="ListParagraph"/>
        <w:numPr>
          <w:ilvl w:val="0"/>
          <w:numId w:val="13"/>
        </w:numPr>
        <w:spacing w:after="0"/>
        <w:jc w:val="both"/>
        <w:rPr>
          <w:rFonts w:ascii="Arial" w:hAnsi="Arial" w:cs="Arial"/>
        </w:rPr>
      </w:pPr>
      <w:r>
        <w:rPr>
          <w:rFonts w:ascii="Arial" w:hAnsi="Arial" w:cs="Arial"/>
        </w:rPr>
        <w:t>We</w:t>
      </w:r>
      <w:r w:rsidRPr="000F2418">
        <w:rPr>
          <w:rFonts w:ascii="Arial" w:hAnsi="Arial" w:cs="Arial"/>
        </w:rPr>
        <w:t xml:space="preserve"> commended the work of the Planning department for deciding on 100% of major planning applications within 13 weeks and asked that their congratulations be passed onto staff</w:t>
      </w:r>
    </w:p>
    <w:p w14:paraId="16A8856E" w14:textId="77777777" w:rsidR="000F2418" w:rsidRPr="000F2418" w:rsidRDefault="000F2418" w:rsidP="000F2418">
      <w:pPr>
        <w:spacing w:after="0"/>
        <w:jc w:val="both"/>
        <w:rPr>
          <w:rFonts w:ascii="Arial" w:hAnsi="Arial" w:cs="Arial"/>
        </w:rPr>
      </w:pPr>
    </w:p>
    <w:p w14:paraId="4DB9915E" w14:textId="2B19FAA7" w:rsidR="00A0628B" w:rsidRPr="006F4246" w:rsidRDefault="001A7F52" w:rsidP="006F4246">
      <w:pPr>
        <w:pStyle w:val="ListParagraph"/>
        <w:numPr>
          <w:ilvl w:val="0"/>
          <w:numId w:val="13"/>
        </w:numPr>
        <w:spacing w:after="0" w:line="240" w:lineRule="auto"/>
        <w:jc w:val="both"/>
        <w:rPr>
          <w:rFonts w:ascii="Arial" w:eastAsia="Times New Roman" w:hAnsi="Arial" w:cs="Arial"/>
          <w:lang w:eastAsia="en-GB"/>
        </w:rPr>
      </w:pPr>
      <w:r w:rsidRPr="006F4246">
        <w:rPr>
          <w:rFonts w:ascii="Arial" w:eastAsia="Times New Roman" w:hAnsi="Arial" w:cs="Arial"/>
          <w:lang w:eastAsia="en-GB"/>
        </w:rPr>
        <w:t xml:space="preserve">We thanked the </w:t>
      </w:r>
      <w:r w:rsidR="000F2418">
        <w:rPr>
          <w:rFonts w:ascii="Arial" w:eastAsia="Times New Roman" w:hAnsi="Arial" w:cs="Arial"/>
          <w:lang w:eastAsia="en-GB"/>
        </w:rPr>
        <w:t>Chief Executive</w:t>
      </w:r>
      <w:r w:rsidRPr="006F4246">
        <w:rPr>
          <w:rFonts w:ascii="Arial" w:eastAsia="Times New Roman" w:hAnsi="Arial" w:cs="Arial"/>
          <w:lang w:eastAsia="en-GB"/>
        </w:rPr>
        <w:t xml:space="preserve"> and </w:t>
      </w:r>
      <w:r w:rsidR="006F4246" w:rsidRPr="006F4246">
        <w:rPr>
          <w:rFonts w:ascii="Arial" w:eastAsia="Times New Roman" w:hAnsi="Arial" w:cs="Times New Roman"/>
          <w:lang w:eastAsia="en-GB"/>
        </w:rPr>
        <w:t xml:space="preserve">the Shared Services Lead – Transformation and Partnerships </w:t>
      </w:r>
      <w:r w:rsidRPr="006F4246">
        <w:rPr>
          <w:rFonts w:ascii="Arial" w:eastAsia="Times New Roman" w:hAnsi="Arial" w:cs="Arial"/>
          <w:lang w:eastAsia="en-GB"/>
        </w:rPr>
        <w:t>for their attendance.</w:t>
      </w:r>
    </w:p>
    <w:p w14:paraId="22BCA3D6" w14:textId="77777777" w:rsidR="00E368D7" w:rsidRPr="00C23670" w:rsidRDefault="00E368D7" w:rsidP="00C23670">
      <w:pPr>
        <w:autoSpaceDE w:val="0"/>
        <w:autoSpaceDN w:val="0"/>
        <w:adjustRightInd w:val="0"/>
        <w:spacing w:after="0" w:line="240" w:lineRule="auto"/>
        <w:jc w:val="both"/>
        <w:rPr>
          <w:rFonts w:ascii="Arial" w:eastAsia="Times New Roman" w:hAnsi="Arial" w:cs="Arial"/>
          <w:color w:val="000000"/>
          <w:lang w:eastAsia="en-GB"/>
        </w:rPr>
      </w:pPr>
    </w:p>
    <w:p w14:paraId="227BB281" w14:textId="77777777" w:rsidR="000F2418" w:rsidRDefault="000F2418" w:rsidP="00C23670">
      <w:pPr>
        <w:spacing w:after="0" w:line="240" w:lineRule="auto"/>
        <w:jc w:val="both"/>
        <w:rPr>
          <w:rFonts w:ascii="Arial" w:eastAsia="Times New Roman" w:hAnsi="Arial" w:cs="Arial"/>
          <w:b/>
          <w:bCs/>
          <w:lang w:eastAsia="en-GB"/>
        </w:rPr>
      </w:pPr>
    </w:p>
    <w:p w14:paraId="6C63EF08" w14:textId="77777777" w:rsidR="000F2418" w:rsidRDefault="000F2418" w:rsidP="00C23670">
      <w:pPr>
        <w:spacing w:after="0" w:line="240" w:lineRule="auto"/>
        <w:jc w:val="both"/>
        <w:rPr>
          <w:rFonts w:ascii="Arial" w:eastAsia="Times New Roman" w:hAnsi="Arial" w:cs="Arial"/>
          <w:b/>
          <w:bCs/>
          <w:lang w:eastAsia="en-GB"/>
        </w:rPr>
      </w:pPr>
    </w:p>
    <w:p w14:paraId="3AEC51FE" w14:textId="77777777" w:rsidR="000F2418" w:rsidRDefault="000F2418" w:rsidP="00C23670">
      <w:pPr>
        <w:spacing w:after="0" w:line="240" w:lineRule="auto"/>
        <w:jc w:val="both"/>
        <w:rPr>
          <w:rFonts w:ascii="Arial" w:eastAsia="Times New Roman" w:hAnsi="Arial" w:cs="Arial"/>
          <w:b/>
          <w:bCs/>
          <w:lang w:eastAsia="en-GB"/>
        </w:rPr>
      </w:pPr>
    </w:p>
    <w:p w14:paraId="0E994B2C" w14:textId="77777777" w:rsidR="000F2418" w:rsidRPr="000F2418" w:rsidRDefault="000F2418" w:rsidP="000F2418">
      <w:pPr>
        <w:pStyle w:val="Normal21"/>
        <w:ind w:left="11"/>
        <w:jc w:val="both"/>
        <w:rPr>
          <w:rFonts w:cs="Arial"/>
          <w:bCs/>
          <w:sz w:val="22"/>
          <w:szCs w:val="22"/>
        </w:rPr>
      </w:pPr>
      <w:r w:rsidRPr="000F2418">
        <w:rPr>
          <w:rFonts w:cs="Arial"/>
          <w:b/>
          <w:sz w:val="22"/>
          <w:szCs w:val="22"/>
          <w:bdr w:val="none" w:sz="0" w:space="0" w:color="auto" w:frame="1"/>
        </w:rPr>
        <w:lastRenderedPageBreak/>
        <w:t>Revenue and Capital Budget Monitoring</w:t>
      </w:r>
    </w:p>
    <w:p w14:paraId="02DD45CA" w14:textId="701EBEB9" w:rsidR="009946F5" w:rsidRPr="00C23670" w:rsidRDefault="009946F5" w:rsidP="00C23670">
      <w:pPr>
        <w:pStyle w:val="Default"/>
        <w:jc w:val="both"/>
        <w:rPr>
          <w:b/>
          <w:sz w:val="22"/>
          <w:szCs w:val="22"/>
          <w:u w:val="single"/>
        </w:rPr>
      </w:pPr>
    </w:p>
    <w:p w14:paraId="182D34F5" w14:textId="3D9ECD2A" w:rsidR="000F2418" w:rsidRPr="004E3214" w:rsidRDefault="006F4246" w:rsidP="004E3214">
      <w:pPr>
        <w:pStyle w:val="ListParagraph"/>
        <w:numPr>
          <w:ilvl w:val="0"/>
          <w:numId w:val="13"/>
        </w:numPr>
        <w:jc w:val="both"/>
        <w:rPr>
          <w:rFonts w:ascii="Arial" w:hAnsi="Arial" w:cs="Arial"/>
        </w:rPr>
      </w:pPr>
      <w:r w:rsidRPr="004E3214">
        <w:rPr>
          <w:rFonts w:ascii="Arial" w:eastAsia="Times New Roman" w:hAnsi="Arial" w:cs="Arial"/>
          <w:szCs w:val="24"/>
          <w:lang w:eastAsia="en-GB"/>
        </w:rPr>
        <w:t xml:space="preserve">The Cabinet Member for </w:t>
      </w:r>
      <w:r w:rsidR="000F2418" w:rsidRPr="004E3214">
        <w:rPr>
          <w:rFonts w:ascii="Arial" w:eastAsia="Times New Roman" w:hAnsi="Arial" w:cs="Arial"/>
          <w:szCs w:val="24"/>
          <w:lang w:eastAsia="en-GB"/>
        </w:rPr>
        <w:t xml:space="preserve">Finance, Property and Assets and the </w:t>
      </w:r>
      <w:r w:rsidRPr="004E3214">
        <w:rPr>
          <w:rFonts w:ascii="Arial" w:eastAsia="Times New Roman" w:hAnsi="Arial" w:cs="Arial"/>
          <w:szCs w:val="24"/>
          <w:lang w:eastAsia="en-GB"/>
        </w:rPr>
        <w:t xml:space="preserve">Director of </w:t>
      </w:r>
      <w:r w:rsidR="000F2418" w:rsidRPr="004E3214">
        <w:rPr>
          <w:rFonts w:ascii="Arial" w:eastAsia="Times New Roman" w:hAnsi="Arial" w:cs="Arial"/>
          <w:szCs w:val="24"/>
          <w:lang w:eastAsia="en-GB"/>
        </w:rPr>
        <w:t xml:space="preserve">Finance </w:t>
      </w:r>
      <w:r w:rsidRPr="004E3214">
        <w:rPr>
          <w:rFonts w:ascii="Arial" w:eastAsia="Times New Roman" w:hAnsi="Arial" w:cs="Arial"/>
          <w:szCs w:val="24"/>
          <w:lang w:eastAsia="en-GB"/>
        </w:rPr>
        <w:t xml:space="preserve">presented an update </w:t>
      </w:r>
      <w:r w:rsidR="000F2418" w:rsidRPr="004E3214">
        <w:rPr>
          <w:rFonts w:ascii="Arial" w:hAnsi="Arial" w:cs="Arial"/>
        </w:rPr>
        <w:t>on the Council’s revenues and reserves and overall financial position as at 30 September 2021.</w:t>
      </w:r>
    </w:p>
    <w:p w14:paraId="1031914A" w14:textId="77777777" w:rsidR="000F2418" w:rsidRPr="004E3214" w:rsidRDefault="000F2418" w:rsidP="004E3214">
      <w:pPr>
        <w:pStyle w:val="ListParagraph"/>
        <w:ind w:left="360"/>
        <w:jc w:val="both"/>
        <w:rPr>
          <w:rFonts w:ascii="Arial" w:hAnsi="Arial" w:cs="Arial"/>
        </w:rPr>
      </w:pPr>
    </w:p>
    <w:p w14:paraId="797CAD2C" w14:textId="2B8FE559" w:rsidR="000F2418" w:rsidRPr="004E3214" w:rsidRDefault="004E3214" w:rsidP="004E3214">
      <w:pPr>
        <w:pStyle w:val="ListParagraph"/>
        <w:numPr>
          <w:ilvl w:val="0"/>
          <w:numId w:val="13"/>
        </w:numPr>
        <w:spacing w:after="0"/>
        <w:jc w:val="both"/>
        <w:rPr>
          <w:rFonts w:ascii="Arial" w:hAnsi="Arial" w:cs="Arial"/>
        </w:rPr>
      </w:pPr>
      <w:r>
        <w:rPr>
          <w:rFonts w:ascii="Arial" w:hAnsi="Arial" w:cs="Arial"/>
        </w:rPr>
        <w:t>We</w:t>
      </w:r>
      <w:r w:rsidR="000F2418" w:rsidRPr="004E3214">
        <w:rPr>
          <w:rFonts w:ascii="Arial" w:hAnsi="Arial" w:cs="Arial"/>
        </w:rPr>
        <w:t xml:space="preserve"> queried the impact of the COVID-19 pandemic on the Council’s finances and were informed that the Council had benefitted from central government funding, which both compensated for income lost from fees and charges and reimbursed the Council for the redeployment of staff to frontline roles.</w:t>
      </w:r>
    </w:p>
    <w:p w14:paraId="77206832" w14:textId="77777777" w:rsidR="000F2418" w:rsidRPr="004E3214" w:rsidRDefault="000F2418" w:rsidP="004E3214">
      <w:pPr>
        <w:spacing w:after="0"/>
        <w:jc w:val="both"/>
        <w:rPr>
          <w:rFonts w:ascii="Arial" w:hAnsi="Arial" w:cs="Arial"/>
        </w:rPr>
      </w:pPr>
    </w:p>
    <w:p w14:paraId="57B31A66" w14:textId="1078B060" w:rsidR="000F2418" w:rsidRPr="004E3214" w:rsidRDefault="000F2418" w:rsidP="004E3214">
      <w:pPr>
        <w:pStyle w:val="ListParagraph"/>
        <w:numPr>
          <w:ilvl w:val="0"/>
          <w:numId w:val="13"/>
        </w:numPr>
        <w:spacing w:after="0"/>
        <w:jc w:val="both"/>
        <w:rPr>
          <w:rFonts w:ascii="Arial" w:hAnsi="Arial" w:cs="Arial"/>
        </w:rPr>
      </w:pPr>
      <w:r w:rsidRPr="004E3214">
        <w:rPr>
          <w:rFonts w:ascii="Arial" w:hAnsi="Arial" w:cs="Arial"/>
        </w:rPr>
        <w:t xml:space="preserve">Clarification was sought as to a surplus of £149,000 on housing benefit subsidy and </w:t>
      </w:r>
      <w:r w:rsidR="004E3214">
        <w:rPr>
          <w:rFonts w:ascii="Arial" w:hAnsi="Arial" w:cs="Arial"/>
        </w:rPr>
        <w:t>we</w:t>
      </w:r>
      <w:r w:rsidRPr="004E3214">
        <w:rPr>
          <w:rFonts w:ascii="Arial" w:hAnsi="Arial" w:cs="Arial"/>
        </w:rPr>
        <w:t xml:space="preserve"> suggested that this could be utilised to improve the time taken to process new claims. </w:t>
      </w:r>
    </w:p>
    <w:p w14:paraId="2A4100EA" w14:textId="77777777" w:rsidR="000F2418" w:rsidRPr="004E3214" w:rsidRDefault="000F2418" w:rsidP="004E3214">
      <w:pPr>
        <w:spacing w:after="0"/>
        <w:jc w:val="both"/>
        <w:rPr>
          <w:rFonts w:ascii="Arial" w:hAnsi="Arial" w:cs="Arial"/>
        </w:rPr>
      </w:pPr>
    </w:p>
    <w:p w14:paraId="0300880A" w14:textId="01A67242" w:rsidR="000F2418" w:rsidRPr="004E3214" w:rsidRDefault="004E3214" w:rsidP="004E3214">
      <w:pPr>
        <w:pStyle w:val="ListParagraph"/>
        <w:numPr>
          <w:ilvl w:val="0"/>
          <w:numId w:val="13"/>
        </w:numPr>
        <w:spacing w:after="0"/>
        <w:jc w:val="both"/>
        <w:rPr>
          <w:rFonts w:ascii="Arial" w:hAnsi="Arial" w:cs="Arial"/>
        </w:rPr>
      </w:pPr>
      <w:r>
        <w:rPr>
          <w:rFonts w:ascii="Arial" w:hAnsi="Arial" w:cs="Arial"/>
        </w:rPr>
        <w:t>We</w:t>
      </w:r>
      <w:r w:rsidR="000F2418" w:rsidRPr="004E3214">
        <w:rPr>
          <w:rFonts w:ascii="Arial" w:hAnsi="Arial" w:cs="Arial"/>
        </w:rPr>
        <w:t xml:space="preserve"> acknowledged the impact of the COVID-19 pandemic on recruiting apprentices, which currently had an underspend of £44,000, and requested an update on the current position of apprenticeships within the Council and how this underspend could be reduced. </w:t>
      </w:r>
    </w:p>
    <w:p w14:paraId="278B0BAB" w14:textId="77777777" w:rsidR="000F2418" w:rsidRPr="004E3214" w:rsidRDefault="000F2418" w:rsidP="004E3214">
      <w:pPr>
        <w:spacing w:after="0"/>
        <w:jc w:val="both"/>
        <w:rPr>
          <w:rFonts w:ascii="Arial" w:hAnsi="Arial" w:cs="Arial"/>
        </w:rPr>
      </w:pPr>
    </w:p>
    <w:p w14:paraId="43DD647E" w14:textId="31B6D48E" w:rsidR="000F2418" w:rsidRPr="004E3214" w:rsidRDefault="004E3214" w:rsidP="004E3214">
      <w:pPr>
        <w:pStyle w:val="ListParagraph"/>
        <w:numPr>
          <w:ilvl w:val="0"/>
          <w:numId w:val="13"/>
        </w:numPr>
        <w:spacing w:after="0"/>
        <w:jc w:val="both"/>
        <w:rPr>
          <w:rFonts w:ascii="Arial" w:hAnsi="Arial" w:cs="Arial"/>
        </w:rPr>
      </w:pPr>
      <w:r>
        <w:rPr>
          <w:rFonts w:ascii="Arial" w:hAnsi="Arial" w:cs="Arial"/>
        </w:rPr>
        <w:t>We also received c</w:t>
      </w:r>
      <w:r w:rsidR="000F2418" w:rsidRPr="004E3214">
        <w:rPr>
          <w:rFonts w:ascii="Arial" w:hAnsi="Arial" w:cs="Arial"/>
        </w:rPr>
        <w:t>larification on the Net Interest Receivable/Payable overspend.</w:t>
      </w:r>
    </w:p>
    <w:p w14:paraId="768613D3" w14:textId="77777777" w:rsidR="000F2418" w:rsidRPr="004E3214" w:rsidRDefault="000F2418" w:rsidP="004E3214">
      <w:pPr>
        <w:spacing w:after="0"/>
        <w:jc w:val="both"/>
        <w:rPr>
          <w:rFonts w:ascii="Arial" w:hAnsi="Arial" w:cs="Arial"/>
        </w:rPr>
      </w:pPr>
    </w:p>
    <w:p w14:paraId="4A38D0C8" w14:textId="6551C368" w:rsidR="006F4246" w:rsidRDefault="004E3214" w:rsidP="004E3214">
      <w:pPr>
        <w:pStyle w:val="ListParagraph"/>
        <w:numPr>
          <w:ilvl w:val="0"/>
          <w:numId w:val="13"/>
        </w:numPr>
        <w:spacing w:after="0"/>
        <w:jc w:val="both"/>
        <w:rPr>
          <w:rFonts w:ascii="Arial" w:hAnsi="Arial" w:cs="Arial"/>
        </w:rPr>
      </w:pPr>
      <w:r>
        <w:rPr>
          <w:rFonts w:ascii="Arial" w:hAnsi="Arial" w:cs="Arial"/>
        </w:rPr>
        <w:t>We</w:t>
      </w:r>
      <w:r w:rsidR="000F2418" w:rsidRPr="004E3214">
        <w:rPr>
          <w:rFonts w:ascii="Arial" w:hAnsi="Arial" w:cs="Arial"/>
        </w:rPr>
        <w:t xml:space="preserve"> thanked the Cabinet Member and staff for the site visit to Worden Hall which had been held in the previous week. </w:t>
      </w:r>
    </w:p>
    <w:p w14:paraId="14A32D5C" w14:textId="77777777" w:rsidR="004E3214" w:rsidRPr="004E3214" w:rsidRDefault="004E3214" w:rsidP="004E3214">
      <w:pPr>
        <w:pStyle w:val="ListParagraph"/>
        <w:rPr>
          <w:rFonts w:ascii="Arial" w:hAnsi="Arial" w:cs="Arial"/>
        </w:rPr>
      </w:pPr>
    </w:p>
    <w:p w14:paraId="680EA8B5" w14:textId="58D16524" w:rsidR="004E3214" w:rsidRPr="006F4246" w:rsidRDefault="004E3214" w:rsidP="004E3214">
      <w:pPr>
        <w:pStyle w:val="ListParagraph"/>
        <w:numPr>
          <w:ilvl w:val="0"/>
          <w:numId w:val="13"/>
        </w:numPr>
        <w:spacing w:after="0" w:line="240" w:lineRule="auto"/>
        <w:jc w:val="both"/>
        <w:rPr>
          <w:rFonts w:ascii="Arial" w:eastAsia="Times New Roman" w:hAnsi="Arial" w:cs="Arial"/>
          <w:lang w:eastAsia="en-GB"/>
        </w:rPr>
      </w:pPr>
      <w:r w:rsidRPr="006F4246">
        <w:rPr>
          <w:rFonts w:ascii="Arial" w:eastAsia="Times New Roman" w:hAnsi="Arial" w:cs="Arial"/>
          <w:lang w:eastAsia="en-GB"/>
        </w:rPr>
        <w:t xml:space="preserve">We thanked the </w:t>
      </w:r>
      <w:r>
        <w:rPr>
          <w:rFonts w:ascii="Arial" w:eastAsia="Times New Roman" w:hAnsi="Arial" w:cs="Arial"/>
          <w:lang w:eastAsia="en-GB"/>
        </w:rPr>
        <w:t>Cabinet Member and Director of Finance</w:t>
      </w:r>
      <w:r w:rsidRPr="006F4246">
        <w:rPr>
          <w:rFonts w:ascii="Arial" w:eastAsia="Times New Roman" w:hAnsi="Arial" w:cs="Times New Roman"/>
          <w:lang w:eastAsia="en-GB"/>
        </w:rPr>
        <w:t xml:space="preserve"> </w:t>
      </w:r>
      <w:r w:rsidRPr="006F4246">
        <w:rPr>
          <w:rFonts w:ascii="Arial" w:eastAsia="Times New Roman" w:hAnsi="Arial" w:cs="Arial"/>
          <w:lang w:eastAsia="en-GB"/>
        </w:rPr>
        <w:t>for their attendance.</w:t>
      </w:r>
    </w:p>
    <w:p w14:paraId="0CC24A25" w14:textId="77777777" w:rsidR="004E3214" w:rsidRPr="004E3214" w:rsidRDefault="004E3214" w:rsidP="004E3214">
      <w:pPr>
        <w:pStyle w:val="ListParagraph"/>
        <w:spacing w:after="0"/>
        <w:ind w:left="360"/>
        <w:jc w:val="both"/>
        <w:rPr>
          <w:rFonts w:ascii="Arial" w:hAnsi="Arial" w:cs="Arial"/>
        </w:rPr>
      </w:pPr>
    </w:p>
    <w:p w14:paraId="1C34E10B" w14:textId="77777777" w:rsidR="0087617E" w:rsidRPr="0087617E" w:rsidRDefault="0087617E" w:rsidP="0087617E">
      <w:pPr>
        <w:spacing w:after="0" w:line="240" w:lineRule="auto"/>
        <w:rPr>
          <w:rFonts w:ascii="Arial" w:eastAsia="Times New Roman" w:hAnsi="Arial" w:cs="Times New Roman"/>
          <w:b/>
          <w:szCs w:val="24"/>
          <w:lang w:eastAsia="en-GB"/>
        </w:rPr>
      </w:pPr>
    </w:p>
    <w:p w14:paraId="2EDA1BD4" w14:textId="77777777" w:rsidR="0087617E" w:rsidRPr="0087617E" w:rsidRDefault="0087617E" w:rsidP="00BC49E2">
      <w:pPr>
        <w:pStyle w:val="Default"/>
        <w:jc w:val="both"/>
        <w:rPr>
          <w:b/>
          <w:sz w:val="22"/>
          <w:szCs w:val="22"/>
        </w:rPr>
      </w:pPr>
    </w:p>
    <w:p w14:paraId="5B150A76" w14:textId="235FAF47" w:rsidR="00BC49E2" w:rsidRPr="00C00AC7" w:rsidRDefault="00BC49E2" w:rsidP="00BC49E2">
      <w:pPr>
        <w:pStyle w:val="Default"/>
        <w:jc w:val="both"/>
        <w:rPr>
          <w:b/>
          <w:sz w:val="22"/>
          <w:szCs w:val="22"/>
        </w:rPr>
      </w:pPr>
      <w:r w:rsidRPr="00C00AC7">
        <w:rPr>
          <w:b/>
          <w:sz w:val="22"/>
          <w:szCs w:val="22"/>
        </w:rPr>
        <w:t>Recommendation(s)</w:t>
      </w:r>
    </w:p>
    <w:p w14:paraId="513F4A1A" w14:textId="77777777" w:rsidR="00BC49E2" w:rsidRPr="00C00AC7" w:rsidRDefault="00BC49E2" w:rsidP="00BC49E2">
      <w:pPr>
        <w:pStyle w:val="Default"/>
        <w:jc w:val="both"/>
        <w:rPr>
          <w:b/>
          <w:sz w:val="22"/>
          <w:szCs w:val="22"/>
        </w:rPr>
      </w:pPr>
    </w:p>
    <w:p w14:paraId="040A9D3E" w14:textId="77777777" w:rsidR="00BC49E2" w:rsidRPr="00C00AC7" w:rsidRDefault="00BC49E2" w:rsidP="00BC49E2">
      <w:pPr>
        <w:pStyle w:val="Default"/>
        <w:jc w:val="both"/>
        <w:rPr>
          <w:sz w:val="22"/>
          <w:szCs w:val="22"/>
        </w:rPr>
      </w:pPr>
      <w:r w:rsidRPr="00C00AC7">
        <w:rPr>
          <w:sz w:val="22"/>
          <w:szCs w:val="22"/>
        </w:rPr>
        <w:t xml:space="preserve">That Council note the report. </w:t>
      </w:r>
    </w:p>
    <w:p w14:paraId="263F062D" w14:textId="77777777" w:rsidR="00BC49E2" w:rsidRDefault="00BC49E2" w:rsidP="00BC49E2">
      <w:pPr>
        <w:pStyle w:val="Default"/>
        <w:rPr>
          <w:sz w:val="22"/>
          <w:szCs w:val="22"/>
        </w:rPr>
      </w:pPr>
    </w:p>
    <w:p w14:paraId="5ADCBE18" w14:textId="77777777" w:rsidR="00BC49E2" w:rsidRDefault="00BC49E2" w:rsidP="00BC49E2">
      <w:pPr>
        <w:pStyle w:val="Default"/>
        <w:rPr>
          <w:sz w:val="22"/>
          <w:szCs w:val="22"/>
        </w:rPr>
      </w:pPr>
      <w:bookmarkStart w:id="0" w:name="_GoBack"/>
      <w:bookmarkEnd w:id="0"/>
    </w:p>
    <w:p w14:paraId="4CB0C4A3" w14:textId="77777777" w:rsidR="00BC49E2" w:rsidRDefault="00BC49E2" w:rsidP="00BC49E2">
      <w:pPr>
        <w:pStyle w:val="Default"/>
        <w:rPr>
          <w:sz w:val="22"/>
          <w:szCs w:val="22"/>
        </w:rPr>
      </w:pPr>
    </w:p>
    <w:p w14:paraId="2EBAAE8A" w14:textId="6B6BC988" w:rsidR="00142F38" w:rsidRDefault="00C23670" w:rsidP="00C23670">
      <w:pPr>
        <w:spacing w:after="0"/>
        <w:rPr>
          <w:rFonts w:ascii="Arial" w:hAnsi="Arial" w:cs="Arial"/>
        </w:rPr>
      </w:pPr>
      <w:r>
        <w:rPr>
          <w:rFonts w:ascii="Arial" w:hAnsi="Arial" w:cs="Arial"/>
        </w:rPr>
        <w:t>Councillor David Howarth</w:t>
      </w:r>
    </w:p>
    <w:p w14:paraId="211F5B5F" w14:textId="439E9AB3" w:rsidR="00C23670" w:rsidRDefault="00C23670" w:rsidP="00C23670">
      <w:pPr>
        <w:spacing w:after="0"/>
        <w:rPr>
          <w:rFonts w:ascii="Arial" w:hAnsi="Arial" w:cs="Arial"/>
        </w:rPr>
      </w:pPr>
      <w:r>
        <w:rPr>
          <w:rFonts w:ascii="Arial" w:hAnsi="Arial" w:cs="Arial"/>
        </w:rPr>
        <w:t>Chair of Scrutiny Committee</w:t>
      </w:r>
    </w:p>
    <w:p w14:paraId="36A198CC" w14:textId="527ADF28" w:rsidR="00C23670" w:rsidRPr="00F071EF" w:rsidRDefault="00C23670" w:rsidP="00C23670">
      <w:pPr>
        <w:spacing w:after="0"/>
        <w:rPr>
          <w:rFonts w:ascii="Arial" w:hAnsi="Arial" w:cs="Arial"/>
        </w:rPr>
      </w:pPr>
      <w:r>
        <w:rPr>
          <w:rFonts w:ascii="Arial" w:hAnsi="Arial" w:cs="Arial"/>
        </w:rPr>
        <w:t>CL</w:t>
      </w:r>
    </w:p>
    <w:sectPr w:rsidR="00C23670" w:rsidRPr="00F071E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9B22" w14:textId="77777777" w:rsidR="00B851CC" w:rsidRDefault="00B851CC" w:rsidP="00B851CC">
      <w:pPr>
        <w:spacing w:after="0" w:line="240" w:lineRule="auto"/>
      </w:pPr>
      <w:r>
        <w:separator/>
      </w:r>
    </w:p>
  </w:endnote>
  <w:endnote w:type="continuationSeparator" w:id="0">
    <w:p w14:paraId="32983FCA" w14:textId="77777777" w:rsidR="00B851CC" w:rsidRDefault="00B851CC" w:rsidP="00B8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016F" w14:textId="77777777" w:rsidR="00B851CC" w:rsidRDefault="00B85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CA64" w14:textId="77777777" w:rsidR="00B851CC" w:rsidRDefault="00B85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60F3" w14:textId="77777777" w:rsidR="00B851CC" w:rsidRDefault="00B85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EA70D" w14:textId="77777777" w:rsidR="00B851CC" w:rsidRDefault="00B851CC" w:rsidP="00B851CC">
      <w:pPr>
        <w:spacing w:after="0" w:line="240" w:lineRule="auto"/>
      </w:pPr>
      <w:r>
        <w:separator/>
      </w:r>
    </w:p>
  </w:footnote>
  <w:footnote w:type="continuationSeparator" w:id="0">
    <w:p w14:paraId="28D11D6B" w14:textId="77777777" w:rsidR="00B851CC" w:rsidRDefault="00B851CC" w:rsidP="00B85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74A3" w14:textId="77777777" w:rsidR="00B851CC" w:rsidRDefault="00B85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7F57" w14:textId="6155DB36" w:rsidR="00B851CC" w:rsidRDefault="00B85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3AEA" w14:textId="77777777" w:rsidR="00B851CC" w:rsidRDefault="00B85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4509"/>
    <w:multiLevelType w:val="hybridMultilevel"/>
    <w:tmpl w:val="7428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C51B6"/>
    <w:multiLevelType w:val="hybridMultilevel"/>
    <w:tmpl w:val="0B74A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C1481A"/>
    <w:multiLevelType w:val="hybridMultilevel"/>
    <w:tmpl w:val="DF4C15E8"/>
    <w:lvl w:ilvl="0" w:tplc="02C80A5A">
      <w:start w:val="1"/>
      <w:numFmt w:val="decimal"/>
      <w:lvlText w:val="%1."/>
      <w:lvlJc w:val="left"/>
      <w:pPr>
        <w:ind w:left="720" w:hanging="360"/>
      </w:pPr>
      <w:rPr>
        <w:rFonts w:ascii="Arial" w:hAnsi="Arial" w:cs="Arial" w:hint="default"/>
        <w:b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06C7860"/>
    <w:multiLevelType w:val="hybridMultilevel"/>
    <w:tmpl w:val="B74203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0C968F0"/>
    <w:multiLevelType w:val="hybridMultilevel"/>
    <w:tmpl w:val="1660E566"/>
    <w:lvl w:ilvl="0" w:tplc="3FEE1C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93047"/>
    <w:multiLevelType w:val="hybridMultilevel"/>
    <w:tmpl w:val="F1284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E1647"/>
    <w:multiLevelType w:val="hybridMultilevel"/>
    <w:tmpl w:val="BABA1F8C"/>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0475F3"/>
    <w:multiLevelType w:val="hybridMultilevel"/>
    <w:tmpl w:val="63C85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1F46404"/>
    <w:multiLevelType w:val="hybridMultilevel"/>
    <w:tmpl w:val="7E8C6528"/>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47D13"/>
    <w:multiLevelType w:val="hybridMultilevel"/>
    <w:tmpl w:val="1DE41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DD4652"/>
    <w:multiLevelType w:val="hybridMultilevel"/>
    <w:tmpl w:val="92D6C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EC24BF"/>
    <w:multiLevelType w:val="hybridMultilevel"/>
    <w:tmpl w:val="C88AD720"/>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7D1E62"/>
    <w:multiLevelType w:val="hybridMultilevel"/>
    <w:tmpl w:val="8DA0C4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C89186D"/>
    <w:multiLevelType w:val="hybridMultilevel"/>
    <w:tmpl w:val="124EAB0C"/>
    <w:lvl w:ilvl="0" w:tplc="3FEE1C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C84595"/>
    <w:multiLevelType w:val="hybridMultilevel"/>
    <w:tmpl w:val="66FA0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BB0A16"/>
    <w:multiLevelType w:val="hybridMultilevel"/>
    <w:tmpl w:val="34366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1"/>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E2"/>
    <w:rsid w:val="00031F1A"/>
    <w:rsid w:val="000F2418"/>
    <w:rsid w:val="000F5627"/>
    <w:rsid w:val="00142F38"/>
    <w:rsid w:val="0015115E"/>
    <w:rsid w:val="00182C5C"/>
    <w:rsid w:val="001A7F52"/>
    <w:rsid w:val="00296A62"/>
    <w:rsid w:val="004215B1"/>
    <w:rsid w:val="00484699"/>
    <w:rsid w:val="004E3214"/>
    <w:rsid w:val="004F4676"/>
    <w:rsid w:val="005372DD"/>
    <w:rsid w:val="00544E0F"/>
    <w:rsid w:val="006A3BD0"/>
    <w:rsid w:val="006F4246"/>
    <w:rsid w:val="008104E7"/>
    <w:rsid w:val="0087617E"/>
    <w:rsid w:val="008F1F8F"/>
    <w:rsid w:val="009946F5"/>
    <w:rsid w:val="00A0628B"/>
    <w:rsid w:val="00B30631"/>
    <w:rsid w:val="00B851CC"/>
    <w:rsid w:val="00BC49E2"/>
    <w:rsid w:val="00BD6354"/>
    <w:rsid w:val="00C23670"/>
    <w:rsid w:val="00CD2A12"/>
    <w:rsid w:val="00D051A2"/>
    <w:rsid w:val="00E058C9"/>
    <w:rsid w:val="00E31664"/>
    <w:rsid w:val="00E368D7"/>
    <w:rsid w:val="00F071EF"/>
    <w:rsid w:val="00FD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3C849B"/>
  <w15:chartTrackingRefBased/>
  <w15:docId w15:val="{F53BC8BE-CDC2-42FC-A0E6-3AC2385C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9E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C49E2"/>
    <w:pPr>
      <w:spacing w:line="252" w:lineRule="auto"/>
      <w:ind w:left="720"/>
      <w:contextualSpacing/>
    </w:pPr>
  </w:style>
  <w:style w:type="paragraph" w:styleId="BalloonText">
    <w:name w:val="Balloon Text"/>
    <w:basedOn w:val="Normal"/>
    <w:link w:val="BalloonTextChar"/>
    <w:uiPriority w:val="99"/>
    <w:semiHidden/>
    <w:unhideWhenUsed/>
    <w:rsid w:val="00151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5E"/>
    <w:rPr>
      <w:rFonts w:ascii="Segoe UI" w:hAnsi="Segoe UI" w:cs="Segoe UI"/>
      <w:sz w:val="18"/>
      <w:szCs w:val="18"/>
    </w:rPr>
  </w:style>
  <w:style w:type="paragraph" w:styleId="Header">
    <w:name w:val="header"/>
    <w:basedOn w:val="Normal"/>
    <w:link w:val="HeaderChar"/>
    <w:uiPriority w:val="99"/>
    <w:unhideWhenUsed/>
    <w:rsid w:val="00B85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CC"/>
  </w:style>
  <w:style w:type="paragraph" w:styleId="Footer">
    <w:name w:val="footer"/>
    <w:basedOn w:val="Normal"/>
    <w:link w:val="FooterChar"/>
    <w:uiPriority w:val="99"/>
    <w:unhideWhenUsed/>
    <w:rsid w:val="00B85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CC"/>
  </w:style>
  <w:style w:type="paragraph" w:customStyle="1" w:styleId="Normal17">
    <w:name w:val="Normal_17"/>
    <w:qFormat/>
    <w:rsid w:val="000F2418"/>
    <w:pPr>
      <w:spacing w:after="0" w:line="240" w:lineRule="auto"/>
    </w:pPr>
    <w:rPr>
      <w:rFonts w:ascii="Arial" w:eastAsia="Times New Roman" w:hAnsi="Arial" w:cs="Times New Roman"/>
      <w:sz w:val="24"/>
      <w:szCs w:val="20"/>
      <w:lang w:eastAsia="en-GB"/>
    </w:rPr>
  </w:style>
  <w:style w:type="paragraph" w:customStyle="1" w:styleId="Normal21">
    <w:name w:val="Normal_21"/>
    <w:qFormat/>
    <w:rsid w:val="000F2418"/>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3833">
      <w:bodyDiv w:val="1"/>
      <w:marLeft w:val="0"/>
      <w:marRight w:val="0"/>
      <w:marTop w:val="0"/>
      <w:marBottom w:val="0"/>
      <w:divBdr>
        <w:top w:val="none" w:sz="0" w:space="0" w:color="auto"/>
        <w:left w:val="none" w:sz="0" w:space="0" w:color="auto"/>
        <w:bottom w:val="none" w:sz="0" w:space="0" w:color="auto"/>
        <w:right w:val="none" w:sz="0" w:space="0" w:color="auto"/>
      </w:divBdr>
    </w:div>
    <w:div w:id="192694211">
      <w:bodyDiv w:val="1"/>
      <w:marLeft w:val="0"/>
      <w:marRight w:val="0"/>
      <w:marTop w:val="0"/>
      <w:marBottom w:val="0"/>
      <w:divBdr>
        <w:top w:val="none" w:sz="0" w:space="0" w:color="auto"/>
        <w:left w:val="none" w:sz="0" w:space="0" w:color="auto"/>
        <w:bottom w:val="none" w:sz="0" w:space="0" w:color="auto"/>
        <w:right w:val="none" w:sz="0" w:space="0" w:color="auto"/>
      </w:divBdr>
    </w:div>
    <w:div w:id="432096587">
      <w:bodyDiv w:val="1"/>
      <w:marLeft w:val="0"/>
      <w:marRight w:val="0"/>
      <w:marTop w:val="0"/>
      <w:marBottom w:val="0"/>
      <w:divBdr>
        <w:top w:val="none" w:sz="0" w:space="0" w:color="auto"/>
        <w:left w:val="none" w:sz="0" w:space="0" w:color="auto"/>
        <w:bottom w:val="none" w:sz="0" w:space="0" w:color="auto"/>
        <w:right w:val="none" w:sz="0" w:space="0" w:color="auto"/>
      </w:divBdr>
    </w:div>
    <w:div w:id="476536486">
      <w:bodyDiv w:val="1"/>
      <w:marLeft w:val="0"/>
      <w:marRight w:val="0"/>
      <w:marTop w:val="0"/>
      <w:marBottom w:val="0"/>
      <w:divBdr>
        <w:top w:val="none" w:sz="0" w:space="0" w:color="auto"/>
        <w:left w:val="none" w:sz="0" w:space="0" w:color="auto"/>
        <w:bottom w:val="none" w:sz="0" w:space="0" w:color="auto"/>
        <w:right w:val="none" w:sz="0" w:space="0" w:color="auto"/>
      </w:divBdr>
    </w:div>
    <w:div w:id="692655356">
      <w:bodyDiv w:val="1"/>
      <w:marLeft w:val="0"/>
      <w:marRight w:val="0"/>
      <w:marTop w:val="0"/>
      <w:marBottom w:val="0"/>
      <w:divBdr>
        <w:top w:val="none" w:sz="0" w:space="0" w:color="auto"/>
        <w:left w:val="none" w:sz="0" w:space="0" w:color="auto"/>
        <w:bottom w:val="none" w:sz="0" w:space="0" w:color="auto"/>
        <w:right w:val="none" w:sz="0" w:space="0" w:color="auto"/>
      </w:divBdr>
    </w:div>
    <w:div w:id="733358685">
      <w:bodyDiv w:val="1"/>
      <w:marLeft w:val="0"/>
      <w:marRight w:val="0"/>
      <w:marTop w:val="0"/>
      <w:marBottom w:val="0"/>
      <w:divBdr>
        <w:top w:val="none" w:sz="0" w:space="0" w:color="auto"/>
        <w:left w:val="none" w:sz="0" w:space="0" w:color="auto"/>
        <w:bottom w:val="none" w:sz="0" w:space="0" w:color="auto"/>
        <w:right w:val="none" w:sz="0" w:space="0" w:color="auto"/>
      </w:divBdr>
    </w:div>
    <w:div w:id="841820016">
      <w:bodyDiv w:val="1"/>
      <w:marLeft w:val="0"/>
      <w:marRight w:val="0"/>
      <w:marTop w:val="0"/>
      <w:marBottom w:val="0"/>
      <w:divBdr>
        <w:top w:val="none" w:sz="0" w:space="0" w:color="auto"/>
        <w:left w:val="none" w:sz="0" w:space="0" w:color="auto"/>
        <w:bottom w:val="none" w:sz="0" w:space="0" w:color="auto"/>
        <w:right w:val="none" w:sz="0" w:space="0" w:color="auto"/>
      </w:divBdr>
    </w:div>
    <w:div w:id="902178316">
      <w:bodyDiv w:val="1"/>
      <w:marLeft w:val="0"/>
      <w:marRight w:val="0"/>
      <w:marTop w:val="0"/>
      <w:marBottom w:val="0"/>
      <w:divBdr>
        <w:top w:val="none" w:sz="0" w:space="0" w:color="auto"/>
        <w:left w:val="none" w:sz="0" w:space="0" w:color="auto"/>
        <w:bottom w:val="none" w:sz="0" w:space="0" w:color="auto"/>
        <w:right w:val="none" w:sz="0" w:space="0" w:color="auto"/>
      </w:divBdr>
    </w:div>
    <w:div w:id="1149175445">
      <w:bodyDiv w:val="1"/>
      <w:marLeft w:val="0"/>
      <w:marRight w:val="0"/>
      <w:marTop w:val="0"/>
      <w:marBottom w:val="0"/>
      <w:divBdr>
        <w:top w:val="none" w:sz="0" w:space="0" w:color="auto"/>
        <w:left w:val="none" w:sz="0" w:space="0" w:color="auto"/>
        <w:bottom w:val="none" w:sz="0" w:space="0" w:color="auto"/>
        <w:right w:val="none" w:sz="0" w:space="0" w:color="auto"/>
      </w:divBdr>
    </w:div>
    <w:div w:id="1290282767">
      <w:bodyDiv w:val="1"/>
      <w:marLeft w:val="0"/>
      <w:marRight w:val="0"/>
      <w:marTop w:val="0"/>
      <w:marBottom w:val="0"/>
      <w:divBdr>
        <w:top w:val="none" w:sz="0" w:space="0" w:color="auto"/>
        <w:left w:val="none" w:sz="0" w:space="0" w:color="auto"/>
        <w:bottom w:val="none" w:sz="0" w:space="0" w:color="auto"/>
        <w:right w:val="none" w:sz="0" w:space="0" w:color="auto"/>
      </w:divBdr>
    </w:div>
    <w:div w:id="1326664832">
      <w:bodyDiv w:val="1"/>
      <w:marLeft w:val="0"/>
      <w:marRight w:val="0"/>
      <w:marTop w:val="0"/>
      <w:marBottom w:val="0"/>
      <w:divBdr>
        <w:top w:val="none" w:sz="0" w:space="0" w:color="auto"/>
        <w:left w:val="none" w:sz="0" w:space="0" w:color="auto"/>
        <w:bottom w:val="none" w:sz="0" w:space="0" w:color="auto"/>
        <w:right w:val="none" w:sz="0" w:space="0" w:color="auto"/>
      </w:divBdr>
    </w:div>
    <w:div w:id="1366366183">
      <w:bodyDiv w:val="1"/>
      <w:marLeft w:val="0"/>
      <w:marRight w:val="0"/>
      <w:marTop w:val="0"/>
      <w:marBottom w:val="0"/>
      <w:divBdr>
        <w:top w:val="none" w:sz="0" w:space="0" w:color="auto"/>
        <w:left w:val="none" w:sz="0" w:space="0" w:color="auto"/>
        <w:bottom w:val="none" w:sz="0" w:space="0" w:color="auto"/>
        <w:right w:val="none" w:sz="0" w:space="0" w:color="auto"/>
      </w:divBdr>
    </w:div>
    <w:div w:id="1600329562">
      <w:bodyDiv w:val="1"/>
      <w:marLeft w:val="0"/>
      <w:marRight w:val="0"/>
      <w:marTop w:val="0"/>
      <w:marBottom w:val="0"/>
      <w:divBdr>
        <w:top w:val="none" w:sz="0" w:space="0" w:color="auto"/>
        <w:left w:val="none" w:sz="0" w:space="0" w:color="auto"/>
        <w:bottom w:val="none" w:sz="0" w:space="0" w:color="auto"/>
        <w:right w:val="none" w:sz="0" w:space="0" w:color="auto"/>
      </w:divBdr>
    </w:div>
    <w:div w:id="1630667032">
      <w:bodyDiv w:val="1"/>
      <w:marLeft w:val="0"/>
      <w:marRight w:val="0"/>
      <w:marTop w:val="0"/>
      <w:marBottom w:val="0"/>
      <w:divBdr>
        <w:top w:val="none" w:sz="0" w:space="0" w:color="auto"/>
        <w:left w:val="none" w:sz="0" w:space="0" w:color="auto"/>
        <w:bottom w:val="none" w:sz="0" w:space="0" w:color="auto"/>
        <w:right w:val="none" w:sz="0" w:space="0" w:color="auto"/>
      </w:divBdr>
    </w:div>
    <w:div w:id="1789085508">
      <w:bodyDiv w:val="1"/>
      <w:marLeft w:val="0"/>
      <w:marRight w:val="0"/>
      <w:marTop w:val="0"/>
      <w:marBottom w:val="0"/>
      <w:divBdr>
        <w:top w:val="none" w:sz="0" w:space="0" w:color="auto"/>
        <w:left w:val="none" w:sz="0" w:space="0" w:color="auto"/>
        <w:bottom w:val="none" w:sz="0" w:space="0" w:color="auto"/>
        <w:right w:val="none" w:sz="0" w:space="0" w:color="auto"/>
      </w:divBdr>
    </w:div>
    <w:div w:id="1796439036">
      <w:bodyDiv w:val="1"/>
      <w:marLeft w:val="0"/>
      <w:marRight w:val="0"/>
      <w:marTop w:val="0"/>
      <w:marBottom w:val="0"/>
      <w:divBdr>
        <w:top w:val="none" w:sz="0" w:space="0" w:color="auto"/>
        <w:left w:val="none" w:sz="0" w:space="0" w:color="auto"/>
        <w:bottom w:val="none" w:sz="0" w:space="0" w:color="auto"/>
        <w:right w:val="none" w:sz="0" w:space="0" w:color="auto"/>
      </w:divBdr>
    </w:div>
    <w:div w:id="1849249660">
      <w:bodyDiv w:val="1"/>
      <w:marLeft w:val="0"/>
      <w:marRight w:val="0"/>
      <w:marTop w:val="0"/>
      <w:marBottom w:val="0"/>
      <w:divBdr>
        <w:top w:val="none" w:sz="0" w:space="0" w:color="auto"/>
        <w:left w:val="none" w:sz="0" w:space="0" w:color="auto"/>
        <w:bottom w:val="none" w:sz="0" w:space="0" w:color="auto"/>
        <w:right w:val="none" w:sz="0" w:space="0" w:color="auto"/>
      </w:divBdr>
    </w:div>
    <w:div w:id="20292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Lynch</dc:creator>
  <cp:keywords/>
  <dc:description/>
  <cp:lastModifiedBy>Charlotte Lynch</cp:lastModifiedBy>
  <cp:revision>2</cp:revision>
  <cp:lastPrinted>2021-09-16T13:45:00Z</cp:lastPrinted>
  <dcterms:created xsi:type="dcterms:W3CDTF">2021-11-23T09:25:00Z</dcterms:created>
  <dcterms:modified xsi:type="dcterms:W3CDTF">2021-11-23T09:25:00Z</dcterms:modified>
</cp:coreProperties>
</file>